
<file path=[Content_Types].xml><?xml version="1.0" encoding="utf-8"?>
<Types xmlns="http://schemas.openxmlformats.org/package/2006/content-types">
  <Override PartName="/_rels/.rels" ContentType="application/vnd.openxmlformats-package.relationships+xml"/>
  <Override PartName="/word/settings.xml" ContentType="application/vnd.openxmlformats-officedocument.wordprocessingml.settings+xml"/>
  <Override PartName="/word/_rels/document.xml.rels" ContentType="application/vnd.openxmlformats-package.relationships+xml"/>
  <Override PartName="/word/fontTable.xml" ContentType="application/vnd.openxmlformats-officedocument.wordprocessingml.fontTable+xml"/>
  <Override PartName="/word/numbering.xml" ContentType="application/vnd.openxmlformats-officedocument.wordprocessingml.numbering+xml"/>
  <Override PartName="/word/theme/theme1.xml" ContentType="application/vnd.openxmlformats-officedocument.theme+xml"/>
  <Override PartName="/word/styles.xml" ContentType="application/vnd.openxmlformats-officedocument.wordprocessingml.styles+xml"/>
  <Override PartName="/word/document.xml" ContentType="application/vnd.openxmlformats-officedocument.wordprocessingml.document.main+xml"/>
  <Override PartName="/docProps/app.xml" ContentType="application/vnd.openxmlformats-officedocument.extended-properties+xml"/>
  <Override PartName="/docProps/core.xml" ContentType="application/vnd.openxmlformats-package.core-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jc w:val="center"/>
        <w:rPr>
          <w:b/>
          <w:b/>
        </w:rPr>
      </w:pPr>
      <w:r>
        <w:rPr>
          <w:b/>
        </w:rPr>
        <w:t xml:space="preserve">YNiC Science Committee </w:t>
      </w:r>
      <w:r/>
    </w:p>
    <w:p>
      <w:pPr>
        <w:pStyle w:val="Normal"/>
        <w:jc w:val="center"/>
      </w:pPr>
      <w:r>
        <w:rPr>
          <w:b/>
        </w:rPr>
        <w:t>Agenda 26.11.15</w:t>
      </w:r>
      <w:r/>
    </w:p>
    <w:p>
      <w:pPr>
        <w:pStyle w:val="Normal"/>
        <w:jc w:val="center"/>
      </w:pPr>
      <w:r>
        <w:rPr>
          <w:b/>
        </w:rPr>
        <w:t>Room B101</w:t>
      </w:r>
      <w:r/>
    </w:p>
    <w:p>
      <w:pPr>
        <w:pStyle w:val="Normal"/>
        <w:jc w:val="center"/>
        <w:rPr>
          <w:b/>
          <w:b/>
        </w:rPr>
      </w:pPr>
      <w:r>
        <w:rPr>
          <w:b/>
        </w:rPr>
        <w:t>Time 1 hour</w:t>
      </w:r>
      <w:r/>
    </w:p>
    <w:p>
      <w:pPr>
        <w:pStyle w:val="Normal"/>
        <w:jc w:val="center"/>
        <w:rPr>
          <w:sz w:val="22"/>
          <w:b/>
          <w:sz w:val="22"/>
          <w:b/>
          <w:szCs w:val="22"/>
          <w:rFonts w:ascii="Calibri" w:hAnsi="Calibri" w:eastAsia="Calibri" w:cs="" w:asciiTheme="minorHAnsi" w:cstheme="minorBidi" w:eastAsiaTheme="minorHAnsi" w:hAnsiTheme="minorHAnsi"/>
          <w:color w:val="00000A"/>
          <w:lang w:val="en-GB" w:eastAsia="en-US" w:bidi="ar-SA"/>
        </w:rPr>
      </w:pPr>
      <w:bookmarkStart w:id="0" w:name="_GoBack"/>
      <w:bookmarkStart w:id="1" w:name="_GoBack"/>
      <w:bookmarkEnd w:id="1"/>
      <w:r>
        <w:rPr>
          <w:rFonts w:eastAsia="Calibri" w:cs="" w:cstheme="minorBidi" w:eastAsiaTheme="minorHAnsi"/>
          <w:b/>
          <w:color w:val="00000A"/>
          <w:sz w:val="22"/>
          <w:szCs w:val="22"/>
          <w:lang w:val="en-GB" w:eastAsia="en-US" w:bidi="ar-SA"/>
        </w:rPr>
      </w:r>
      <w:r/>
    </w:p>
    <w:p>
      <w:pPr>
        <w:pStyle w:val="ListParagraph"/>
        <w:numPr>
          <w:ilvl w:val="0"/>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Apologies for absence</w:t>
      </w:r>
      <w:r/>
    </w:p>
    <w:p>
      <w:pPr>
        <w:pStyle w:val="ListParagraph"/>
        <w:numPr>
          <w:ilvl w:val="0"/>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Approval of previous minutes</w:t>
      </w:r>
      <w:r/>
    </w:p>
    <w:p>
      <w:pPr>
        <w:pStyle w:val="ListParagraph"/>
        <w:numPr>
          <w:ilvl w:val="0"/>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Matters arising</w:t>
      </w:r>
      <w:r/>
    </w:p>
    <w:p>
      <w:pPr>
        <w:pStyle w:val="ListParagraph"/>
        <w:numPr>
          <w:ilvl w:val="1"/>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Update on new MRI scanner</w:t>
      </w:r>
      <w:r/>
    </w:p>
    <w:p>
      <w:pPr>
        <w:pStyle w:val="ListParagraph"/>
        <w:numPr>
          <w:ilvl w:val="1"/>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Update on overseas data requests</w:t>
      </w:r>
      <w:r/>
    </w:p>
    <w:p>
      <w:pPr>
        <w:pStyle w:val="ListParagraph"/>
        <w:numPr>
          <w:ilvl w:val="0"/>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YNiC Science Issues</w:t>
      </w:r>
      <w:r/>
    </w:p>
    <w:p>
      <w:pPr>
        <w:pStyle w:val="ListParagraph"/>
        <w:numPr>
          <w:ilvl w:val="0"/>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YNiC Ethics and Research Governance issues</w:t>
      </w:r>
      <w:r/>
    </w:p>
    <w:p>
      <w:pPr>
        <w:pStyle w:val="ListParagraph"/>
        <w:numPr>
          <w:ilvl w:val="0"/>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Any issues raised by users of YNiC</w:t>
      </w:r>
      <w:r/>
    </w:p>
    <w:p>
      <w:pPr>
        <w:pStyle w:val="ListParagraph"/>
        <w:numPr>
          <w:ilvl w:val="1"/>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Scanning out of hours,</w:t>
      </w:r>
      <w:r/>
    </w:p>
    <w:p>
      <w:pPr>
        <w:pStyle w:val="ListParagraph"/>
        <w:numPr>
          <w:ilvl w:val="1"/>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Allocation of hours per project</w:t>
      </w:r>
      <w:r/>
    </w:p>
    <w:p>
      <w:pPr>
        <w:pStyle w:val="ListParagraph"/>
        <w:numPr>
          <w:ilvl w:val="1"/>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 xml:space="preserve">Ethical procedures for reusing existing data. </w:t>
      </w:r>
      <w:r/>
    </w:p>
    <w:p>
      <w:pPr>
        <w:pStyle w:val="ListParagraph"/>
        <w:numPr>
          <w:ilvl w:val="1"/>
          <w:numId w:val="1"/>
        </w:numPr>
      </w:pPr>
      <w:r>
        <w:rPr>
          <w:rFonts w:eastAsia="Calibri" w:cs="" w:cstheme="minorBidi" w:eastAsiaTheme="minorHAnsi"/>
          <w:color w:val="00000A"/>
          <w:sz w:val="22"/>
          <w:szCs w:val="22"/>
          <w:lang w:val="en-GB" w:eastAsia="en-US" w:bidi="ar-SA"/>
        </w:rPr>
        <w:t>Storage space</w:t>
      </w:r>
      <w:r/>
    </w:p>
    <w:p>
      <w:pPr>
        <w:pStyle w:val="ListParagraph"/>
        <w:numPr>
          <w:ilvl w:val="0"/>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Any issues passed to us from Psychology Departmental Research Committee</w:t>
      </w:r>
      <w:r/>
    </w:p>
    <w:p>
      <w:pPr>
        <w:pStyle w:val="ListParagraph"/>
        <w:numPr>
          <w:ilvl w:val="0"/>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Connectivity Club</w:t>
      </w:r>
      <w:r/>
    </w:p>
    <w:p>
      <w:pPr>
        <w:pStyle w:val="ListParagraph"/>
        <w:numPr>
          <w:ilvl w:val="0"/>
          <w:numId w:val="1"/>
        </w:numPr>
        <w:rPr>
          <w:sz w:val="22"/>
          <w:sz w:val="22"/>
          <w:szCs w:val="22"/>
          <w:rFonts w:ascii="Calibri" w:hAnsi="Calibri" w:eastAsia="Calibri" w:cs="" w:asciiTheme="minorHAnsi" w:cstheme="minorBidi" w:eastAsiaTheme="minorHAnsi" w:hAnsiTheme="minorHAnsi"/>
          <w:color w:val="00000A"/>
          <w:lang w:val="en-GB" w:eastAsia="en-US" w:bidi="ar-SA"/>
        </w:rPr>
      </w:pPr>
      <w:r>
        <w:rPr/>
        <w:t xml:space="preserve">Any other business </w:t>
      </w:r>
      <w:r/>
    </w:p>
    <w:p>
      <w:pPr>
        <w:pStyle w:val="Normal"/>
      </w:pPr>
      <w:r>
        <w:rPr/>
        <w:t>Date of the next meeting: Monday Week 3 Spring Term (18</w:t>
      </w:r>
      <w:r>
        <w:rPr>
          <w:vertAlign w:val="superscript"/>
        </w:rPr>
        <w:t>th</w:t>
      </w:r>
      <w:r>
        <w:rPr/>
        <w:t xml:space="preserve"> January 2016) at 2pm </w:t>
      </w:r>
      <w:r/>
    </w:p>
    <w:p>
      <w:pPr>
        <w:pStyle w:val="Normal"/>
      </w:pPr>
      <w:r>
        <w:rPr>
          <w:sz w:val="18"/>
          <w:szCs w:val="18"/>
        </w:rPr>
        <w:t>Jonny Smallwood (Chair), Sarah Finch (Secretary), Gary Green (Director of YNiC), Tony Morland (Deputy Director of YNiC and Chair of YNiC Ethics and Research Governance Committee), Mark Hymers (YNiC IT Manager), Sam Johnson (YNiC Science Manager), Tim Andrews (Course Director, MSc in Cognitive Neuroscience and Professor in Department of Psychology), Beth Jefferies (Professor in Department of Psychology), Heidi Baseler (Lecturer in Imaging Sciences, HYMS), Giovanna Mollo (Postdoctoral Researcher in Department of Psychology), Natalie Adams (Postdoctoral Researcher in Department of Biology), Tessa Flack (PhD student in Department of Psychology).</w:t>
      </w:r>
      <w:r/>
    </w:p>
    <w:p>
      <w:pPr>
        <w:pStyle w:val="Normal"/>
        <w:widowControl/>
        <w:suppressAutoHyphens w:val="true"/>
        <w:bidi w:val="0"/>
        <w:spacing w:lineRule="auto" w:line="276" w:before="0" w:after="200"/>
        <w:jc w:val="left"/>
        <w:rPr>
          <w:sz w:val="22"/>
          <w:sz w:val="22"/>
          <w:szCs w:val="22"/>
          <w:rFonts w:ascii="Calibri" w:hAnsi="Calibri" w:eastAsia="Calibri" w:cs="" w:asciiTheme="minorHAnsi" w:cstheme="minorBidi" w:eastAsiaTheme="minorHAnsi" w:hAnsiTheme="minorHAnsi"/>
          <w:color w:val="00000A"/>
          <w:lang w:val="en-GB" w:eastAsia="en-US" w:bidi="ar-SA"/>
        </w:rPr>
      </w:pPr>
      <w:r>
        <w:rPr/>
      </w:r>
      <w:r/>
    </w:p>
    <w:sectPr>
      <w:type w:val="nextPage"/>
      <w:pgSz w:w="11906" w:h="16838"/>
      <w:pgMar w:left="1440" w:right="1440" w:header="0" w:top="1440" w:footer="0" w:bottom="1440" w:gutter="0"/>
      <w:pgNumType w:fmt="decimal"/>
      <w:formProt w:val="false"/>
      <w:textDirection w:val="lrTb"/>
      <w:docGrid w:type="default" w:linePitch="360" w:charSpace="4294965247"/>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Liberation Sans">
    <w:altName w:val="Arial"/>
    <w:charset w:val="01"/>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1"/>
  </w:num>
  <w:num w:numId="2">
    <w:abstractNumId w:val="2"/>
  </w:num>
</w:numbering>
</file>

<file path=word/settings.xml><?xml version="1.0" encoding="utf-8"?>
<w:settings xmlns:w="http://schemas.openxmlformats.org/wordprocessingml/2006/main">
  <w:zoom w:percent="90"/>
  <w:defaultTabStop w:val="720"/>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n-GB"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Cs w:val="22"/>
        <w:lang w:val="en-GB" w:eastAsia="en-US" w:bidi="ar-SA"/>
      </w:rPr>
    </w:rPrDefault>
    <w:pPrDefault>
      <w:pPr>
        <w:spacing w:lineRule="auto" w:line="276"/>
      </w:pPr>
    </w:pPrDefault>
  </w:docDefaults>
  <w:latentStyles w:count="267" w:defUnhideWhenUsed="1" w:defQFormat="0" w:defSemiHidden="1" w:defUIPriority="99" w:defLockedState="0">
    <w:lsdException w:qFormat="1" w:unhideWhenUsed="0" w:semiHidden="0" w:uiPriority="0" w:name="Normal"/>
    <w:lsdException w:qFormat="1" w:unhideWhenUsed="0" w:semiHidden="0" w:uiPriority="9"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35" w:name="caption"/>
    <w:lsdException w:qFormat="1" w:unhideWhenUsed="0" w:semiHidden="0" w:uiPriority="10" w:name="Title"/>
    <w:lsdException w:uiPriority="1" w:name="Default Paragraph Font"/>
    <w:lsdException w:qFormat="1" w:unhideWhenUsed="0" w:semiHidden="0" w:uiPriority="11" w:name="Subtitle"/>
    <w:lsdException w:qFormat="1" w:unhideWhenUsed="0" w:semiHidden="0" w:uiPriority="22" w:name="Strong"/>
    <w:lsdException w:qFormat="1" w:unhideWhenUsed="0" w:semiHidden="0" w:uiPriority="20" w:name="Emphasis"/>
    <w:lsdException w:unhideWhenUsed="0" w:semiHidden="0" w:uiPriority="59" w:name="Table Grid"/>
    <w:lsdException w:unhideWhenUsed="0" w:name="Placeholder Text"/>
    <w:lsdException w:qFormat="1" w:unhideWhenUsed="0" w:semiHidden="0" w:uiPriority="1" w:name="No Spacing"/>
    <w:lsdException w:unhideWhenUsed="0" w:semiHidden="0" w:uiPriority="60" w:name="Light Shading"/>
    <w:lsdException w:unhideWhenUsed="0" w:semiHidden="0" w:uiPriority="61" w:name="Light List"/>
    <w:lsdException w:unhideWhenUsed="0" w:semiHidden="0" w:uiPriority="62" w:name="Light Grid"/>
    <w:lsdException w:unhideWhenUsed="0" w:semiHidden="0" w:uiPriority="63" w:name="Medium Shading 1"/>
    <w:lsdException w:unhideWhenUsed="0" w:semiHidden="0" w:uiPriority="64" w:name="Medium Shading 2"/>
    <w:lsdException w:unhideWhenUsed="0" w:semiHidden="0" w:uiPriority="65" w:name="Medium List 1"/>
    <w:lsdException w:unhideWhenUsed="0" w:semiHidden="0" w:uiPriority="66" w:name="Medium List 2"/>
    <w:lsdException w:unhideWhenUsed="0" w:semiHidden="0" w:uiPriority="67" w:name="Medium Grid 1"/>
    <w:lsdException w:unhideWhenUsed="0" w:semiHidden="0" w:uiPriority="68" w:name="Medium Grid 2"/>
    <w:lsdException w:unhideWhenUsed="0" w:semiHidden="0" w:uiPriority="69" w:name="Medium Grid 3"/>
    <w:lsdException w:unhideWhenUsed="0" w:semiHidden="0" w:uiPriority="70" w:name="Dark List"/>
    <w:lsdException w:unhideWhenUsed="0" w:semiHidden="0" w:uiPriority="71" w:name="Colorful Shading"/>
    <w:lsdException w:unhideWhenUsed="0" w:semiHidden="0" w:uiPriority="72" w:name="Colorful List"/>
    <w:lsdException w:unhideWhenUsed="0" w:semiHidden="0" w:uiPriority="73" w:name="Colorful Grid"/>
    <w:lsdException w:unhideWhenUsed="0" w:semiHidden="0" w:uiPriority="60" w:name="Light Shading Accent 1"/>
    <w:lsdException w:unhideWhenUsed="0" w:semiHidden="0" w:uiPriority="61" w:name="Light List Accent 1"/>
    <w:lsdException w:unhideWhenUsed="0" w:semiHidden="0" w:uiPriority="62" w:name="Light Grid Accent 1"/>
    <w:lsdException w:unhideWhenUsed="0" w:semiHidden="0" w:uiPriority="63" w:name="Medium Shading 1 Accent 1"/>
    <w:lsdException w:unhideWhenUsed="0" w:semiHidden="0" w:uiPriority="64" w:name="Medium Shading 2 Accent 1"/>
    <w:lsdException w:unhideWhenUsed="0" w:semiHidden="0" w:uiPriority="65" w:name="Medium List 1 Accent 1"/>
    <w:lsdException w:unhideWhenUsed="0" w:name="Revision"/>
    <w:lsdException w:qFormat="1" w:unhideWhenUsed="0" w:semiHidden="0" w:uiPriority="34" w:name="List Paragraph"/>
    <w:lsdException w:qFormat="1" w:unhideWhenUsed="0" w:semiHidden="0" w:uiPriority="29" w:name="Quote"/>
    <w:lsdException w:qFormat="1" w:unhideWhenUsed="0" w:semiHidden="0" w:uiPriority="30" w:name="Intense Quote"/>
    <w:lsdException w:unhideWhenUsed="0" w:semiHidden="0" w:uiPriority="66" w:name="Medium List 2 Accent 1"/>
    <w:lsdException w:unhideWhenUsed="0" w:semiHidden="0" w:uiPriority="67" w:name="Medium Grid 1 Accent 1"/>
    <w:lsdException w:unhideWhenUsed="0" w:semiHidden="0" w:uiPriority="68" w:name="Medium Grid 2 Accent 1"/>
    <w:lsdException w:unhideWhenUsed="0" w:semiHidden="0" w:uiPriority="69" w:name="Medium Grid 3 Accent 1"/>
    <w:lsdException w:unhideWhenUsed="0" w:semiHidden="0" w:uiPriority="70" w:name="Dark List Accent 1"/>
    <w:lsdException w:unhideWhenUsed="0" w:semiHidden="0" w:uiPriority="71" w:name="Colorful Shading Accent 1"/>
    <w:lsdException w:unhideWhenUsed="0" w:semiHidden="0" w:uiPriority="72" w:name="Colorful List Accent 1"/>
    <w:lsdException w:unhideWhenUsed="0" w:semiHidden="0" w:uiPriority="73" w:name="Colorful Grid Accent 1"/>
    <w:lsdException w:unhideWhenUsed="0" w:semiHidden="0" w:uiPriority="60" w:name="Light Shading Accent 2"/>
    <w:lsdException w:unhideWhenUsed="0" w:semiHidden="0" w:uiPriority="61" w:name="Light List Accent 2"/>
    <w:lsdException w:unhideWhenUsed="0" w:semiHidden="0" w:uiPriority="62" w:name="Light Grid Accent 2"/>
    <w:lsdException w:unhideWhenUsed="0" w:semiHidden="0" w:uiPriority="63" w:name="Medium Shading 1 Accent 2"/>
    <w:lsdException w:unhideWhenUsed="0" w:semiHidden="0" w:uiPriority="64" w:name="Medium Shading 2 Accent 2"/>
    <w:lsdException w:unhideWhenUsed="0" w:semiHidden="0" w:uiPriority="65" w:name="Medium List 1 Accent 2"/>
    <w:lsdException w:unhideWhenUsed="0" w:semiHidden="0" w:uiPriority="66" w:name="Medium List 2 Accent 2"/>
    <w:lsdException w:unhideWhenUsed="0" w:semiHidden="0" w:uiPriority="67" w:name="Medium Grid 1 Accent 2"/>
    <w:lsdException w:unhideWhenUsed="0" w:semiHidden="0" w:uiPriority="68" w:name="Medium Grid 2 Accent 2"/>
    <w:lsdException w:unhideWhenUsed="0" w:semiHidden="0" w:uiPriority="69" w:name="Medium Grid 3 Accent 2"/>
    <w:lsdException w:unhideWhenUsed="0" w:semiHidden="0" w:uiPriority="70" w:name="Dark List Accent 2"/>
    <w:lsdException w:unhideWhenUsed="0" w:semiHidden="0" w:uiPriority="71" w:name="Colorful Shading Accent 2"/>
    <w:lsdException w:unhideWhenUsed="0" w:semiHidden="0" w:uiPriority="72" w:name="Colorful List Accent 2"/>
    <w:lsdException w:unhideWhenUsed="0" w:semiHidden="0" w:uiPriority="73" w:name="Colorful Grid Accent 2"/>
    <w:lsdException w:unhideWhenUsed="0" w:semiHidden="0" w:uiPriority="60" w:name="Light Shading Accent 3"/>
    <w:lsdException w:unhideWhenUsed="0" w:semiHidden="0" w:uiPriority="61" w:name="Light List Accent 3"/>
    <w:lsdException w:unhideWhenUsed="0" w:semiHidden="0" w:uiPriority="62" w:name="Light Grid Accent 3"/>
    <w:lsdException w:unhideWhenUsed="0" w:semiHidden="0" w:uiPriority="63" w:name="Medium Shading 1 Accent 3"/>
    <w:lsdException w:unhideWhenUsed="0" w:semiHidden="0" w:uiPriority="64" w:name="Medium Shading 2 Accent 3"/>
    <w:lsdException w:unhideWhenUsed="0" w:semiHidden="0" w:uiPriority="65" w:name="Medium List 1 Accent 3"/>
    <w:lsdException w:unhideWhenUsed="0" w:semiHidden="0" w:uiPriority="66" w:name="Medium List 2 Accent 3"/>
    <w:lsdException w:unhideWhenUsed="0" w:semiHidden="0" w:uiPriority="67" w:name="Medium Grid 1 Accent 3"/>
    <w:lsdException w:unhideWhenUsed="0" w:semiHidden="0" w:uiPriority="68" w:name="Medium Grid 2 Accent 3"/>
    <w:lsdException w:unhideWhenUsed="0" w:semiHidden="0" w:uiPriority="69" w:name="Medium Grid 3 Accent 3"/>
    <w:lsdException w:unhideWhenUsed="0" w:semiHidden="0" w:uiPriority="70" w:name="Dark List Accent 3"/>
    <w:lsdException w:unhideWhenUsed="0" w:semiHidden="0" w:uiPriority="71" w:name="Colorful Shading Accent 3"/>
    <w:lsdException w:unhideWhenUsed="0" w:semiHidden="0" w:uiPriority="72" w:name="Colorful List Accent 3"/>
    <w:lsdException w:unhideWhenUsed="0" w:semiHidden="0" w:uiPriority="73" w:name="Colorful Grid Accent 3"/>
    <w:lsdException w:unhideWhenUsed="0" w:semiHidden="0" w:uiPriority="60" w:name="Light Shading Accent 4"/>
    <w:lsdException w:unhideWhenUsed="0" w:semiHidden="0" w:uiPriority="61" w:name="Light List Accent 4"/>
    <w:lsdException w:unhideWhenUsed="0" w:semiHidden="0" w:uiPriority="62" w:name="Light Grid Accent 4"/>
    <w:lsdException w:unhideWhenUsed="0" w:semiHidden="0" w:uiPriority="63" w:name="Medium Shading 1 Accent 4"/>
    <w:lsdException w:unhideWhenUsed="0" w:semiHidden="0" w:uiPriority="64" w:name="Medium Shading 2 Accent 4"/>
    <w:lsdException w:unhideWhenUsed="0" w:semiHidden="0" w:uiPriority="65" w:name="Medium List 1 Accent 4"/>
    <w:lsdException w:unhideWhenUsed="0" w:semiHidden="0" w:uiPriority="66" w:name="Medium List 2 Accent 4"/>
    <w:lsdException w:unhideWhenUsed="0" w:semiHidden="0" w:uiPriority="67" w:name="Medium Grid 1 Accent 4"/>
    <w:lsdException w:unhideWhenUsed="0" w:semiHidden="0" w:uiPriority="68" w:name="Medium Grid 2 Accent 4"/>
    <w:lsdException w:unhideWhenUsed="0" w:semiHidden="0" w:uiPriority="69" w:name="Medium Grid 3 Accent 4"/>
    <w:lsdException w:unhideWhenUsed="0" w:semiHidden="0" w:uiPriority="70" w:name="Dark List Accent 4"/>
    <w:lsdException w:unhideWhenUsed="0" w:semiHidden="0" w:uiPriority="71" w:name="Colorful Shading Accent 4"/>
    <w:lsdException w:unhideWhenUsed="0" w:semiHidden="0" w:uiPriority="72" w:name="Colorful List Accent 4"/>
    <w:lsdException w:unhideWhenUsed="0" w:semiHidden="0" w:uiPriority="73" w:name="Colorful Grid Accent 4"/>
    <w:lsdException w:unhideWhenUsed="0" w:semiHidden="0" w:uiPriority="60" w:name="Light Shading Accent 5"/>
    <w:lsdException w:unhideWhenUsed="0" w:semiHidden="0" w:uiPriority="61" w:name="Light List Accent 5"/>
    <w:lsdException w:unhideWhenUsed="0" w:semiHidden="0" w:uiPriority="62" w:name="Light Grid Accent 5"/>
    <w:lsdException w:unhideWhenUsed="0" w:semiHidden="0" w:uiPriority="63" w:name="Medium Shading 1 Accent 5"/>
    <w:lsdException w:unhideWhenUsed="0" w:semiHidden="0" w:uiPriority="64" w:name="Medium Shading 2 Accent 5"/>
    <w:lsdException w:unhideWhenUsed="0" w:semiHidden="0" w:uiPriority="65" w:name="Medium List 1 Accent 5"/>
    <w:lsdException w:unhideWhenUsed="0" w:semiHidden="0" w:uiPriority="66" w:name="Medium List 2 Accent 5"/>
    <w:lsdException w:unhideWhenUsed="0" w:semiHidden="0" w:uiPriority="67" w:name="Medium Grid 1 Accent 5"/>
    <w:lsdException w:unhideWhenUsed="0" w:semiHidden="0" w:uiPriority="68" w:name="Medium Grid 2 Accent 5"/>
    <w:lsdException w:unhideWhenUsed="0" w:semiHidden="0" w:uiPriority="69" w:name="Medium Grid 3 Accent 5"/>
    <w:lsdException w:unhideWhenUsed="0" w:semiHidden="0" w:uiPriority="70" w:name="Dark List Accent 5"/>
    <w:lsdException w:unhideWhenUsed="0" w:semiHidden="0" w:uiPriority="71" w:name="Colorful Shading Accent 5"/>
    <w:lsdException w:unhideWhenUsed="0" w:semiHidden="0" w:uiPriority="72" w:name="Colorful List Accent 5"/>
    <w:lsdException w:unhideWhenUsed="0" w:semiHidden="0" w:uiPriority="73" w:name="Colorful Grid Accent 5"/>
    <w:lsdException w:unhideWhenUsed="0" w:semiHidden="0" w:uiPriority="60" w:name="Light Shading Accent 6"/>
    <w:lsdException w:unhideWhenUsed="0" w:semiHidden="0" w:uiPriority="61" w:name="Light List Accent 6"/>
    <w:lsdException w:unhideWhenUsed="0" w:semiHidden="0" w:uiPriority="62" w:name="Light Grid Accent 6"/>
    <w:lsdException w:unhideWhenUsed="0" w:semiHidden="0" w:uiPriority="63" w:name="Medium Shading 1 Accent 6"/>
    <w:lsdException w:unhideWhenUsed="0" w:semiHidden="0" w:uiPriority="64" w:name="Medium Shading 2 Accent 6"/>
    <w:lsdException w:unhideWhenUsed="0" w:semiHidden="0" w:uiPriority="65" w:name="Medium List 1 Accent 6"/>
    <w:lsdException w:unhideWhenUsed="0" w:semiHidden="0" w:uiPriority="66" w:name="Medium List 2 Accent 6"/>
    <w:lsdException w:unhideWhenUsed="0" w:semiHidden="0" w:uiPriority="67" w:name="Medium Grid 1 Accent 6"/>
    <w:lsdException w:unhideWhenUsed="0" w:semiHidden="0" w:uiPriority="68" w:name="Medium Grid 2 Accent 6"/>
    <w:lsdException w:unhideWhenUsed="0" w:semiHidden="0" w:uiPriority="69" w:name="Medium Grid 3 Accent 6"/>
    <w:lsdException w:unhideWhenUsed="0" w:semiHidden="0" w:uiPriority="70" w:name="Dark List Accent 6"/>
    <w:lsdException w:unhideWhenUsed="0" w:semiHidden="0" w:uiPriority="71" w:name="Colorful Shading Accent 6"/>
    <w:lsdException w:unhideWhenUsed="0" w:semiHidden="0" w:uiPriority="72" w:name="Colorful List Accent 6"/>
    <w:lsdException w:unhideWhenUsed="0" w:semiHidden="0" w:uiPriority="73" w:name="Colorful Grid Accent 6"/>
    <w:lsdException w:qFormat="1" w:unhideWhenUsed="0" w:semiHidden="0" w:uiPriority="19" w:name="Subtle Emphasis"/>
    <w:lsdException w:qFormat="1" w:unhideWhenUsed="0" w:semiHidden="0" w:uiPriority="21" w:name="Intense Emphasis"/>
    <w:lsdException w:qFormat="1" w:unhideWhenUsed="0" w:semiHidden="0" w:uiPriority="31" w:name="Subtle Reference"/>
    <w:lsdException w:qFormat="1" w:unhideWhenUsed="0" w:semiHidden="0" w:uiPriority="32" w:name="Intense Reference"/>
    <w:lsdException w:qFormat="1" w:unhideWhenUsed="0" w:semiHidden="0" w:uiPriority="33" w:name="Book Title"/>
    <w:lsdException w:uiPriority="37" w:name="Bibliography"/>
    <w:lsdException w:qFormat="1" w:uiPriority="39" w:name="TOC Heading"/>
  </w:latentStyles>
  <w:style w:type="paragraph" w:styleId="Normal" w:default="1">
    <w:name w:val="Normal"/>
    <w:qFormat/>
    <w:pPr>
      <w:widowControl/>
      <w:suppressAutoHyphens w:val="true"/>
      <w:bidi w:val="0"/>
      <w:spacing w:lineRule="auto" w:line="276" w:before="0" w:after="200"/>
      <w:jc w:val="left"/>
    </w:pPr>
    <w:rPr>
      <w:rFonts w:ascii="Calibri" w:hAnsi="Calibri" w:eastAsia="Calibri" w:cs="" w:asciiTheme="minorHAnsi" w:cstheme="minorBidi" w:eastAsiaTheme="minorHAnsi" w:hAnsiTheme="minorHAnsi"/>
      <w:color w:val="00000A"/>
      <w:sz w:val="22"/>
      <w:szCs w:val="22"/>
      <w:lang w:val="en-GB" w:eastAsia="en-US" w:bidi="ar-SA"/>
    </w:rPr>
  </w:style>
  <w:style w:type="character" w:styleId="DefaultParagraphFont" w:default="1">
    <w:name w:val="Default Paragraph Font"/>
    <w:uiPriority w:val="1"/>
    <w:semiHidden/>
    <w:unhideWhenUsed/>
    <w:rPr/>
  </w:style>
  <w:style w:type="paragraph" w:styleId="Heading">
    <w:name w:val="Heading"/>
    <w:basedOn w:val="Normal"/>
    <w:next w:val="TextBody"/>
    <w:pPr>
      <w:keepNext/>
      <w:spacing w:before="240" w:after="120"/>
    </w:pPr>
    <w:rPr>
      <w:rFonts w:ascii="Liberation Sans" w:hAnsi="Liberation Sans" w:eastAsia="Droid Sans Fallback" w:cs="FreeSans"/>
      <w:sz w:val="28"/>
      <w:szCs w:val="28"/>
    </w:rPr>
  </w:style>
  <w:style w:type="paragraph" w:styleId="TextBody">
    <w:name w:val="Text Body"/>
    <w:basedOn w:val="Normal"/>
    <w:pPr>
      <w:spacing w:lineRule="auto" w:line="288" w:before="0" w:after="140"/>
    </w:pPr>
    <w:rPr/>
  </w:style>
  <w:style w:type="paragraph" w:styleId="List">
    <w:name w:val="List"/>
    <w:basedOn w:val="TextBody"/>
    <w:pPr/>
    <w:rPr>
      <w:rFonts w:cs="FreeSans"/>
    </w:rPr>
  </w:style>
  <w:style w:type="paragraph" w:styleId="Caption">
    <w:name w:val="Caption"/>
    <w:basedOn w:val="Normal"/>
    <w:pPr>
      <w:suppressLineNumbers/>
      <w:spacing w:before="120" w:after="120"/>
    </w:pPr>
    <w:rPr>
      <w:rFonts w:cs="FreeSans"/>
      <w:i/>
      <w:iCs/>
      <w:sz w:val="24"/>
      <w:szCs w:val="24"/>
    </w:rPr>
  </w:style>
  <w:style w:type="paragraph" w:styleId="Index">
    <w:name w:val="Index"/>
    <w:basedOn w:val="Normal"/>
    <w:pPr>
      <w:suppressLineNumbers/>
    </w:pPr>
    <w:rPr>
      <w:rFonts w:cs="FreeSans"/>
    </w:rPr>
  </w:style>
  <w:style w:type="paragraph" w:styleId="ListParagraph">
    <w:name w:val="List Paragraph"/>
    <w:basedOn w:val="Normal"/>
    <w:uiPriority w:val="34"/>
    <w:qFormat/>
    <w:rsid w:val="00170aa8"/>
    <w:pPr>
      <w:spacing w:before="0" w:after="200"/>
      <w:ind w:left="720" w:hanging="0"/>
      <w:contextualSpacing/>
    </w:pPr>
    <w:rPr/>
  </w:style>
  <w:style w:type="numbering" w:styleId="NoList" w:default="1">
    <w:name w:val="No List"/>
    <w:uiPriority w:val="99"/>
    <w:semiHidden/>
    <w:unhideWhenUsed/>
  </w:style>
  <w:style w:type="table" w:default="1" w:styleId="TableNormal">
    <w:name w:val="Normal Table"/>
    <w:uiPriority w:val="99"/>
    <w:semiHidden/>
    <w:unhideWhenUsed/>
    <w:tblPr>
      <w:tblInd w:type="dxa" w:w="0"/>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422</TotalTime>
  <Application>LibreOffice/4.3.3.2$Linux_X86_64 LibreOffice_project/430m0$Build-2</Application>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2015-04-23T12:22:00Z</dcterms:created>
  <dc:creator>Beth Jefferies</dc:creator>
  <dc:language>en-GB</dc:language>
  <cp:lastPrinted>2015-11-19T12:12:14Z</cp:lastPrinted>
  <dcterms:modified xsi:type="dcterms:W3CDTF">2015-11-19T16:07:28Z</dcterms:modified>
  <cp:revision>14</cp:revision>
</cp:coreProperties>
</file>